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071" w:rsidRDefault="0063077D">
      <w:pPr>
        <w:rPr>
          <w:b/>
        </w:rPr>
      </w:pPr>
      <w:r>
        <w:rPr>
          <w:b/>
        </w:rPr>
        <w:t>NAME:   ________________________________</w:t>
      </w:r>
      <w:r>
        <w:rPr>
          <w:b/>
        </w:rPr>
        <w:tab/>
      </w:r>
      <w:r>
        <w:rPr>
          <w:b/>
        </w:rPr>
        <w:tab/>
        <w:t>DATE</w:t>
      </w:r>
      <w:proofErr w:type="gramStart"/>
      <w:r>
        <w:rPr>
          <w:b/>
        </w:rPr>
        <w:t>:_</w:t>
      </w:r>
      <w:proofErr w:type="gramEnd"/>
      <w:r>
        <w:rPr>
          <w:b/>
        </w:rPr>
        <w:t>_________</w:t>
      </w:r>
      <w:r>
        <w:rPr>
          <w:b/>
        </w:rPr>
        <w:tab/>
        <w:t xml:space="preserve">  PER. _____</w:t>
      </w:r>
    </w:p>
    <w:p w:rsidR="0063077D" w:rsidRDefault="0063077D">
      <w:pPr>
        <w:rPr>
          <w:b/>
        </w:rPr>
      </w:pPr>
    </w:p>
    <w:p w:rsidR="0063077D" w:rsidRDefault="0063077D" w:rsidP="0063077D">
      <w:pPr>
        <w:jc w:val="center"/>
      </w:pPr>
      <w:r>
        <w:rPr>
          <w:b/>
          <w:u w:val="single"/>
        </w:rPr>
        <w:t>THE LESSON OF THE KAIBAB</w:t>
      </w:r>
    </w:p>
    <w:p w:rsidR="0063077D" w:rsidRDefault="0063077D" w:rsidP="0063077D">
      <w:pPr>
        <w:jc w:val="center"/>
      </w:pPr>
    </w:p>
    <w:p w:rsidR="0063077D" w:rsidRDefault="0063077D" w:rsidP="0063077D">
      <w:r>
        <w:rPr>
          <w:b/>
          <w:u w:val="single"/>
        </w:rPr>
        <w:t>Background</w:t>
      </w:r>
    </w:p>
    <w:p w:rsidR="0063077D" w:rsidRDefault="0063077D" w:rsidP="0063077D"/>
    <w:p w:rsidR="0063077D" w:rsidRDefault="005F27E6" w:rsidP="0063077D">
      <w:r>
        <w:t xml:space="preserve">The environment may be altered by forces within the biotic community, as well as by relationships between organisms and the physical environment.  </w:t>
      </w:r>
      <w:r w:rsidR="0063077D">
        <w:t xml:space="preserve">The carrying capacity of an ecosystem is the </w:t>
      </w:r>
      <w:r>
        <w:t>maximum</w:t>
      </w:r>
      <w:r w:rsidR="0063077D">
        <w:t xml:space="preserve"> number of organisms that an ecosystem can support.  The </w:t>
      </w:r>
      <w:r>
        <w:t>density</w:t>
      </w:r>
      <w:r w:rsidR="0063077D">
        <w:t xml:space="preserve"> of a population may produce such huge changes in the environment that the environment becomes unsuitable for survival of a species.  Humans can and have interfered with these natural interactions and have had mainly negative effects, though some human intervention has produced positive effects.</w:t>
      </w:r>
    </w:p>
    <w:p w:rsidR="0063077D" w:rsidRDefault="0063077D" w:rsidP="0063077D"/>
    <w:p w:rsidR="0063077D" w:rsidRDefault="0063077D" w:rsidP="0063077D">
      <w:r>
        <w:t>Before 1905, the deer on the Kaibab Plateau in Arizona were estimated to number about 4000 on almost 300,000 hectares (1 hectare = 100 acres) of range.  The average carrying capacity of the range was estimated them to be about 30,000 deer.  On November 28, 2906, President Theodore Roosevelt created the Grand Canyon National Game Preserve to protect the “finest deer herd in America.”</w:t>
      </w:r>
    </w:p>
    <w:p w:rsidR="0063077D" w:rsidRDefault="0063077D" w:rsidP="0063077D"/>
    <w:p w:rsidR="0063077D" w:rsidRDefault="0063077D" w:rsidP="0063077D">
      <w:r>
        <w:t>Unfortunately, by this time the Kaibab forest area had already been overgrazed by sheep, cattle, and horses.  Most of the tall perennial (plants that come back year after year) had been eliminated.  The first step to protect the deer was to ban all hunting.  In addition, in 1907, the Forest Service tried to exterminate the predators of the deer.  Between 1907 and 1939, 816 mountain lions, 20 wolves, 7388 coyotes, and more than 500 bobcats, all of which were predators of the deer, were killed.</w:t>
      </w:r>
    </w:p>
    <w:p w:rsidR="0063077D" w:rsidRDefault="0063077D" w:rsidP="0063077D"/>
    <w:p w:rsidR="0063077D" w:rsidRDefault="0063077D" w:rsidP="0063077D">
      <w:r>
        <w:t xml:space="preserve">Signs that the deer </w:t>
      </w:r>
      <w:r w:rsidR="005F27E6">
        <w:t>population</w:t>
      </w:r>
      <w:r>
        <w:t xml:space="preserve"> was out of control began to appear as early as 1920 – the range was beginning to deteriorate rapidly.  The Forest Service reduced the number of livestock grazing permits.  By 1923, the deer were reported to be on the verge of starvation and the range conditions were described as “deplorable.”</w:t>
      </w:r>
    </w:p>
    <w:p w:rsidR="0063077D" w:rsidRDefault="0063077D" w:rsidP="0063077D"/>
    <w:p w:rsidR="0063077D" w:rsidRDefault="0063077D" w:rsidP="0063077D">
      <w:r>
        <w:t xml:space="preserve">A Kaibab Deer Investigating Committee </w:t>
      </w:r>
      <w:r w:rsidR="005F27E6">
        <w:t>recommended</w:t>
      </w:r>
      <w:r>
        <w:t xml:space="preserve"> that all livestock not owned by local residents </w:t>
      </w:r>
      <w:proofErr w:type="gramStart"/>
      <w:r>
        <w:t>be</w:t>
      </w:r>
      <w:proofErr w:type="gramEnd"/>
      <w:r>
        <w:t xml:space="preserve"> removed immediately from the range and </w:t>
      </w:r>
      <w:r w:rsidR="005F27E6">
        <w:t>that</w:t>
      </w:r>
      <w:r>
        <w:t xml:space="preserve"> the number of deer be cut in half as quickly as possible.</w:t>
      </w:r>
      <w:r w:rsidR="004D179D">
        <w:t xml:space="preserve">  Hunting was </w:t>
      </w:r>
      <w:r w:rsidR="005F27E6">
        <w:t>reopened</w:t>
      </w:r>
      <w:r w:rsidR="004D179D">
        <w:t>, and during the fall of 1924, 675 deer were killed by hunters.  However, these deer represented only 1/10 the number that had been born that spring.</w:t>
      </w:r>
    </w:p>
    <w:p w:rsidR="004D179D" w:rsidRDefault="004D179D" w:rsidP="0063077D"/>
    <w:p w:rsidR="004D179D" w:rsidRDefault="004D179D" w:rsidP="0063077D">
      <w:r>
        <w:t xml:space="preserve">Today, the Arizona Game Commission carefully </w:t>
      </w:r>
      <w:r w:rsidR="005F27E6">
        <w:t>manages</w:t>
      </w:r>
      <w:r>
        <w:t xml:space="preserve"> the Kaibab area with regulations geared to specific local needs.  Hunting permits are issued to keep the deer in balance with their range.  Predators are protected to help keep herds in balance with food </w:t>
      </w:r>
      <w:proofErr w:type="gramStart"/>
      <w:r>
        <w:t xml:space="preserve">supplies  </w:t>
      </w:r>
      <w:r w:rsidR="005F27E6">
        <w:t>Tragic</w:t>
      </w:r>
      <w:proofErr w:type="gramEnd"/>
      <w:r>
        <w:t xml:space="preserve"> winter losses can be checked by keeping </w:t>
      </w:r>
      <w:r w:rsidR="005F27E6">
        <w:t>the number</w:t>
      </w:r>
      <w:r>
        <w:t xml:space="preserve"> of deer near the carrying capacity of the range.</w:t>
      </w:r>
    </w:p>
    <w:p w:rsidR="004D179D" w:rsidRDefault="004D179D" w:rsidP="0063077D"/>
    <w:p w:rsidR="004D179D" w:rsidRDefault="004D179D" w:rsidP="0063077D">
      <w:r>
        <w:rPr>
          <w:b/>
          <w:u w:val="single"/>
        </w:rPr>
        <w:t>MATERIALS</w:t>
      </w:r>
    </w:p>
    <w:p w:rsidR="004D179D" w:rsidRDefault="004D179D" w:rsidP="0063077D"/>
    <w:p w:rsidR="004D179D" w:rsidRDefault="0012437E" w:rsidP="0063077D">
      <w:r>
        <w:t>3 different colored pencils</w:t>
      </w:r>
    </w:p>
    <w:p w:rsidR="0012437E" w:rsidRPr="004D179D" w:rsidRDefault="0012437E" w:rsidP="0063077D"/>
    <w:p w:rsidR="004D179D" w:rsidRDefault="004D179D" w:rsidP="0063077D">
      <w:r>
        <w:rPr>
          <w:b/>
          <w:u w:val="single"/>
        </w:rPr>
        <w:lastRenderedPageBreak/>
        <w:t>PROCEDURE</w:t>
      </w:r>
    </w:p>
    <w:p w:rsidR="004D179D" w:rsidRDefault="004D179D" w:rsidP="0063077D"/>
    <w:p w:rsidR="004D179D" w:rsidRDefault="0012437E" w:rsidP="0063077D">
      <w:r>
        <w:t xml:space="preserve">1.  Using one of the colored pencils and the graph in the </w:t>
      </w:r>
      <w:r>
        <w:rPr>
          <w:b/>
        </w:rPr>
        <w:t>“Results”</w:t>
      </w:r>
      <w:r>
        <w:t xml:space="preserve"> section, draw and label a horizontal line representing the carrying capacity of the range. </w:t>
      </w:r>
    </w:p>
    <w:p w:rsidR="0012437E" w:rsidRDefault="0012437E" w:rsidP="0063077D"/>
    <w:p w:rsidR="0012437E" w:rsidRDefault="005F27E6" w:rsidP="0063077D">
      <w:r>
        <w:t xml:space="preserve">2.  </w:t>
      </w:r>
      <w:proofErr w:type="gramStart"/>
      <w:r>
        <w:t>Using</w:t>
      </w:r>
      <w:proofErr w:type="gramEnd"/>
      <w:r>
        <w:t xml:space="preserve"> another colored pencil, graph the data in </w:t>
      </w:r>
      <w:r>
        <w:rPr>
          <w:b/>
        </w:rPr>
        <w:t>Table 1:  Deer Population from 1905 to 1924</w:t>
      </w:r>
      <w:r>
        <w:t>.</w:t>
      </w:r>
    </w:p>
    <w:p w:rsidR="0012437E" w:rsidRDefault="0012437E" w:rsidP="0063077D"/>
    <w:p w:rsidR="0012437E" w:rsidRDefault="0012437E" w:rsidP="0063077D">
      <w:r>
        <w:t xml:space="preserve">3.  </w:t>
      </w:r>
      <w:proofErr w:type="gramStart"/>
      <w:r>
        <w:t>Using</w:t>
      </w:r>
      <w:proofErr w:type="gramEnd"/>
      <w:r>
        <w:t xml:space="preserve"> the 3</w:t>
      </w:r>
      <w:r w:rsidRPr="0012437E">
        <w:rPr>
          <w:vertAlign w:val="superscript"/>
        </w:rPr>
        <w:t>rd</w:t>
      </w:r>
      <w:r>
        <w:t xml:space="preserve"> colored pencil, graph the data in </w:t>
      </w:r>
      <w:r>
        <w:rPr>
          <w:b/>
        </w:rPr>
        <w:t>Table 2:  Deer Population from 1925 to 1939</w:t>
      </w:r>
      <w:r>
        <w:t>.</w:t>
      </w:r>
    </w:p>
    <w:p w:rsidR="0012437E" w:rsidRDefault="0012437E" w:rsidP="0063077D"/>
    <w:p w:rsidR="0012437E" w:rsidRDefault="0012437E" w:rsidP="0063077D">
      <w:r>
        <w:t>4.  Remember to create a key for your graph and Make a title for your graph.</w:t>
      </w:r>
    </w:p>
    <w:p w:rsidR="0012437E" w:rsidRDefault="0012437E" w:rsidP="0012437E">
      <w:pPr>
        <w:ind w:left="720"/>
      </w:pPr>
      <w:r>
        <w:rPr>
          <w:b/>
        </w:rPr>
        <w:t>SEE THE “MAKING TITLES FOR TABLES AND GRAPHS” WHICH WE HANDED OUT TO YOU.</w:t>
      </w:r>
    </w:p>
    <w:p w:rsidR="0012437E" w:rsidRDefault="0012437E" w:rsidP="0012437E"/>
    <w:p w:rsidR="0012437E" w:rsidRDefault="0012437E" w:rsidP="0012437E">
      <w:r>
        <w:t>5.  Answer the questions contained in “</w:t>
      </w:r>
      <w:r>
        <w:rPr>
          <w:b/>
        </w:rPr>
        <w:t>Conclusion</w:t>
      </w:r>
      <w:r>
        <w:t>” section.</w:t>
      </w:r>
    </w:p>
    <w:p w:rsidR="0012437E" w:rsidRDefault="0012437E" w:rsidP="0012437E"/>
    <w:p w:rsidR="0012437E" w:rsidRDefault="0012437E" w:rsidP="0012437E">
      <w:r>
        <w:rPr>
          <w:b/>
          <w:u w:val="single"/>
        </w:rPr>
        <w:t>RESULTS</w:t>
      </w:r>
    </w:p>
    <w:p w:rsidR="0012437E" w:rsidRDefault="0012437E" w:rsidP="0012437E"/>
    <w:tbl>
      <w:tblPr>
        <w:tblStyle w:val="TableGrid"/>
        <w:tblW w:w="0" w:type="auto"/>
        <w:tblLook w:val="04A0" w:firstRow="1" w:lastRow="0" w:firstColumn="1" w:lastColumn="0" w:noHBand="0" w:noVBand="1"/>
      </w:tblPr>
      <w:tblGrid>
        <w:gridCol w:w="1908"/>
        <w:gridCol w:w="4950"/>
      </w:tblGrid>
      <w:tr w:rsidR="0012437E" w:rsidTr="0012437E">
        <w:tc>
          <w:tcPr>
            <w:tcW w:w="1908" w:type="dxa"/>
          </w:tcPr>
          <w:p w:rsidR="0012437E" w:rsidRPr="0012437E" w:rsidRDefault="0012437E" w:rsidP="0012437E">
            <w:pPr>
              <w:jc w:val="center"/>
              <w:rPr>
                <w:b/>
              </w:rPr>
            </w:pPr>
            <w:r>
              <w:rPr>
                <w:b/>
              </w:rPr>
              <w:t>YEAR</w:t>
            </w:r>
          </w:p>
        </w:tc>
        <w:tc>
          <w:tcPr>
            <w:tcW w:w="4950" w:type="dxa"/>
          </w:tcPr>
          <w:p w:rsidR="0012437E" w:rsidRPr="0012437E" w:rsidRDefault="0012437E" w:rsidP="0012437E">
            <w:pPr>
              <w:jc w:val="center"/>
              <w:rPr>
                <w:b/>
              </w:rPr>
            </w:pPr>
            <w:r>
              <w:rPr>
                <w:b/>
              </w:rPr>
              <w:t>DEER POPULATION</w:t>
            </w:r>
          </w:p>
        </w:tc>
      </w:tr>
      <w:tr w:rsidR="0012437E" w:rsidTr="0012437E">
        <w:tc>
          <w:tcPr>
            <w:tcW w:w="1908" w:type="dxa"/>
          </w:tcPr>
          <w:p w:rsidR="0012437E" w:rsidRDefault="0012437E" w:rsidP="0012437E">
            <w:r>
              <w:t>1905</w:t>
            </w:r>
          </w:p>
        </w:tc>
        <w:tc>
          <w:tcPr>
            <w:tcW w:w="4950" w:type="dxa"/>
          </w:tcPr>
          <w:p w:rsidR="0012437E" w:rsidRDefault="0012437E" w:rsidP="0012437E">
            <w:r>
              <w:t>4,000</w:t>
            </w:r>
          </w:p>
        </w:tc>
      </w:tr>
      <w:tr w:rsidR="0012437E" w:rsidTr="0012437E">
        <w:tc>
          <w:tcPr>
            <w:tcW w:w="1908" w:type="dxa"/>
          </w:tcPr>
          <w:p w:rsidR="0012437E" w:rsidRDefault="0012437E" w:rsidP="0012437E">
            <w:r>
              <w:t>1910</w:t>
            </w:r>
          </w:p>
        </w:tc>
        <w:tc>
          <w:tcPr>
            <w:tcW w:w="4950" w:type="dxa"/>
          </w:tcPr>
          <w:p w:rsidR="0012437E" w:rsidRDefault="0012437E" w:rsidP="0012437E">
            <w:r>
              <w:t>9,</w:t>
            </w:r>
            <w:r w:rsidR="00364507">
              <w:t>000</w:t>
            </w:r>
          </w:p>
        </w:tc>
      </w:tr>
      <w:tr w:rsidR="0012437E" w:rsidTr="0012437E">
        <w:tc>
          <w:tcPr>
            <w:tcW w:w="1908" w:type="dxa"/>
          </w:tcPr>
          <w:p w:rsidR="0012437E" w:rsidRDefault="00364507" w:rsidP="0012437E">
            <w:r>
              <w:t>1915</w:t>
            </w:r>
          </w:p>
        </w:tc>
        <w:tc>
          <w:tcPr>
            <w:tcW w:w="4950" w:type="dxa"/>
          </w:tcPr>
          <w:p w:rsidR="0012437E" w:rsidRDefault="00364507" w:rsidP="0012437E">
            <w:r>
              <w:t>25,000</w:t>
            </w:r>
          </w:p>
        </w:tc>
      </w:tr>
      <w:tr w:rsidR="0012437E" w:rsidTr="0012437E">
        <w:tc>
          <w:tcPr>
            <w:tcW w:w="1908" w:type="dxa"/>
          </w:tcPr>
          <w:p w:rsidR="0012437E" w:rsidRDefault="00364507" w:rsidP="0012437E">
            <w:r>
              <w:t>1920</w:t>
            </w:r>
          </w:p>
        </w:tc>
        <w:tc>
          <w:tcPr>
            <w:tcW w:w="4950" w:type="dxa"/>
          </w:tcPr>
          <w:p w:rsidR="0012437E" w:rsidRDefault="00364507" w:rsidP="0012437E">
            <w:r>
              <w:t>65,000</w:t>
            </w:r>
          </w:p>
        </w:tc>
      </w:tr>
      <w:tr w:rsidR="0012437E" w:rsidTr="0012437E">
        <w:tc>
          <w:tcPr>
            <w:tcW w:w="1908" w:type="dxa"/>
          </w:tcPr>
          <w:p w:rsidR="0012437E" w:rsidRDefault="00364507" w:rsidP="0012437E">
            <w:r>
              <w:t>1924</w:t>
            </w:r>
          </w:p>
        </w:tc>
        <w:tc>
          <w:tcPr>
            <w:tcW w:w="4950" w:type="dxa"/>
          </w:tcPr>
          <w:p w:rsidR="0012437E" w:rsidRDefault="00364507" w:rsidP="0012437E">
            <w:r>
              <w:t>100,000</w:t>
            </w:r>
          </w:p>
        </w:tc>
      </w:tr>
    </w:tbl>
    <w:p w:rsidR="0012437E" w:rsidRDefault="00364507" w:rsidP="0012437E">
      <w:pPr>
        <w:rPr>
          <w:b/>
        </w:rPr>
      </w:pPr>
      <w:r>
        <w:rPr>
          <w:b/>
        </w:rPr>
        <w:t>TABLE 1:  Deer Population of the Kaibab from 1905 – 1924</w:t>
      </w:r>
    </w:p>
    <w:p w:rsidR="00364507" w:rsidRDefault="00364507" w:rsidP="0012437E">
      <w:pPr>
        <w:rPr>
          <w:b/>
        </w:rPr>
      </w:pPr>
    </w:p>
    <w:p w:rsidR="00364507" w:rsidRDefault="00364507" w:rsidP="0012437E">
      <w:pPr>
        <w:rPr>
          <w:b/>
        </w:rPr>
      </w:pPr>
    </w:p>
    <w:p w:rsidR="00364507" w:rsidRDefault="00364507" w:rsidP="0012437E">
      <w:pPr>
        <w:rPr>
          <w:b/>
        </w:rPr>
      </w:pPr>
    </w:p>
    <w:tbl>
      <w:tblPr>
        <w:tblStyle w:val="TableGrid"/>
        <w:tblW w:w="0" w:type="auto"/>
        <w:tblLook w:val="04A0" w:firstRow="1" w:lastRow="0" w:firstColumn="1" w:lastColumn="0" w:noHBand="0" w:noVBand="1"/>
      </w:tblPr>
      <w:tblGrid>
        <w:gridCol w:w="1908"/>
        <w:gridCol w:w="4950"/>
      </w:tblGrid>
      <w:tr w:rsidR="00364507" w:rsidTr="00364507">
        <w:tc>
          <w:tcPr>
            <w:tcW w:w="1908" w:type="dxa"/>
          </w:tcPr>
          <w:p w:rsidR="00364507" w:rsidRDefault="00364507" w:rsidP="00364507">
            <w:pPr>
              <w:jc w:val="center"/>
              <w:rPr>
                <w:b/>
              </w:rPr>
            </w:pPr>
            <w:r>
              <w:rPr>
                <w:b/>
              </w:rPr>
              <w:t>YEAR</w:t>
            </w:r>
          </w:p>
        </w:tc>
        <w:tc>
          <w:tcPr>
            <w:tcW w:w="4950" w:type="dxa"/>
          </w:tcPr>
          <w:p w:rsidR="00364507" w:rsidRDefault="00364507" w:rsidP="00364507">
            <w:pPr>
              <w:jc w:val="center"/>
              <w:rPr>
                <w:b/>
              </w:rPr>
            </w:pPr>
            <w:r>
              <w:rPr>
                <w:b/>
              </w:rPr>
              <w:t>DEER POPULATION</w:t>
            </w:r>
          </w:p>
        </w:tc>
      </w:tr>
      <w:tr w:rsidR="00364507" w:rsidTr="00364507">
        <w:tc>
          <w:tcPr>
            <w:tcW w:w="1908" w:type="dxa"/>
          </w:tcPr>
          <w:p w:rsidR="00364507" w:rsidRPr="00364507" w:rsidRDefault="00364507" w:rsidP="0012437E">
            <w:r>
              <w:t>1925</w:t>
            </w:r>
          </w:p>
        </w:tc>
        <w:tc>
          <w:tcPr>
            <w:tcW w:w="4950" w:type="dxa"/>
          </w:tcPr>
          <w:p w:rsidR="00364507" w:rsidRPr="00364507" w:rsidRDefault="00364507" w:rsidP="0012437E">
            <w:r>
              <w:t>60,000</w:t>
            </w:r>
          </w:p>
        </w:tc>
      </w:tr>
      <w:tr w:rsidR="00364507" w:rsidTr="00364507">
        <w:tc>
          <w:tcPr>
            <w:tcW w:w="1908" w:type="dxa"/>
          </w:tcPr>
          <w:p w:rsidR="00364507" w:rsidRPr="00364507" w:rsidRDefault="00364507" w:rsidP="0012437E">
            <w:r w:rsidRPr="00364507">
              <w:t>1926</w:t>
            </w:r>
          </w:p>
        </w:tc>
        <w:tc>
          <w:tcPr>
            <w:tcW w:w="4950" w:type="dxa"/>
          </w:tcPr>
          <w:p w:rsidR="00364507" w:rsidRPr="00364507" w:rsidRDefault="00364507" w:rsidP="0012437E">
            <w:r>
              <w:t>40,000</w:t>
            </w:r>
          </w:p>
        </w:tc>
      </w:tr>
      <w:tr w:rsidR="00364507" w:rsidTr="00364507">
        <w:tc>
          <w:tcPr>
            <w:tcW w:w="1908" w:type="dxa"/>
          </w:tcPr>
          <w:p w:rsidR="00364507" w:rsidRPr="00364507" w:rsidRDefault="00364507" w:rsidP="0012437E">
            <w:r>
              <w:t>1927</w:t>
            </w:r>
          </w:p>
        </w:tc>
        <w:tc>
          <w:tcPr>
            <w:tcW w:w="4950" w:type="dxa"/>
          </w:tcPr>
          <w:p w:rsidR="00364507" w:rsidRPr="00364507" w:rsidRDefault="00364507" w:rsidP="0012437E">
            <w:r>
              <w:t>37,000</w:t>
            </w:r>
          </w:p>
        </w:tc>
      </w:tr>
      <w:tr w:rsidR="00364507" w:rsidTr="00364507">
        <w:tc>
          <w:tcPr>
            <w:tcW w:w="1908" w:type="dxa"/>
          </w:tcPr>
          <w:p w:rsidR="00364507" w:rsidRPr="00364507" w:rsidRDefault="00364507" w:rsidP="0012437E">
            <w:r>
              <w:t>1928</w:t>
            </w:r>
          </w:p>
        </w:tc>
        <w:tc>
          <w:tcPr>
            <w:tcW w:w="4950" w:type="dxa"/>
          </w:tcPr>
          <w:p w:rsidR="00364507" w:rsidRPr="00364507" w:rsidRDefault="00364507" w:rsidP="0012437E">
            <w:r>
              <w:t>35,000</w:t>
            </w:r>
          </w:p>
        </w:tc>
      </w:tr>
      <w:tr w:rsidR="00364507" w:rsidTr="00364507">
        <w:tc>
          <w:tcPr>
            <w:tcW w:w="1908" w:type="dxa"/>
          </w:tcPr>
          <w:p w:rsidR="00364507" w:rsidRPr="00364507" w:rsidRDefault="00364507" w:rsidP="0012437E">
            <w:r>
              <w:t>1929</w:t>
            </w:r>
          </w:p>
        </w:tc>
        <w:tc>
          <w:tcPr>
            <w:tcW w:w="4950" w:type="dxa"/>
          </w:tcPr>
          <w:p w:rsidR="00364507" w:rsidRPr="00364507" w:rsidRDefault="00364507" w:rsidP="0012437E">
            <w:r>
              <w:t>30,000</w:t>
            </w:r>
          </w:p>
        </w:tc>
      </w:tr>
      <w:tr w:rsidR="00364507" w:rsidTr="00364507">
        <w:tc>
          <w:tcPr>
            <w:tcW w:w="1908" w:type="dxa"/>
          </w:tcPr>
          <w:p w:rsidR="00364507" w:rsidRPr="00364507" w:rsidRDefault="00364507" w:rsidP="0012437E">
            <w:r>
              <w:t>1930</w:t>
            </w:r>
          </w:p>
        </w:tc>
        <w:tc>
          <w:tcPr>
            <w:tcW w:w="4950" w:type="dxa"/>
          </w:tcPr>
          <w:p w:rsidR="00364507" w:rsidRPr="00364507" w:rsidRDefault="00364507" w:rsidP="0012437E">
            <w:r>
              <w:t>25,000</w:t>
            </w:r>
          </w:p>
        </w:tc>
      </w:tr>
      <w:tr w:rsidR="00364507" w:rsidTr="00364507">
        <w:tc>
          <w:tcPr>
            <w:tcW w:w="1908" w:type="dxa"/>
          </w:tcPr>
          <w:p w:rsidR="00364507" w:rsidRPr="00364507" w:rsidRDefault="00364507" w:rsidP="0012437E">
            <w:r>
              <w:t>1931</w:t>
            </w:r>
          </w:p>
        </w:tc>
        <w:tc>
          <w:tcPr>
            <w:tcW w:w="4950" w:type="dxa"/>
          </w:tcPr>
          <w:p w:rsidR="00364507" w:rsidRPr="00364507" w:rsidRDefault="00364507" w:rsidP="0012437E">
            <w:r>
              <w:t>20,000</w:t>
            </w:r>
          </w:p>
        </w:tc>
      </w:tr>
      <w:tr w:rsidR="00364507" w:rsidTr="00364507">
        <w:tc>
          <w:tcPr>
            <w:tcW w:w="1908" w:type="dxa"/>
          </w:tcPr>
          <w:p w:rsidR="00364507" w:rsidRPr="00364507" w:rsidRDefault="00364507" w:rsidP="0012437E">
            <w:r>
              <w:t>1935</w:t>
            </w:r>
          </w:p>
        </w:tc>
        <w:tc>
          <w:tcPr>
            <w:tcW w:w="4950" w:type="dxa"/>
          </w:tcPr>
          <w:p w:rsidR="00364507" w:rsidRPr="00364507" w:rsidRDefault="00364507" w:rsidP="0012437E">
            <w:r>
              <w:t>18,000</w:t>
            </w:r>
          </w:p>
        </w:tc>
      </w:tr>
      <w:tr w:rsidR="00364507" w:rsidTr="00364507">
        <w:tc>
          <w:tcPr>
            <w:tcW w:w="1908" w:type="dxa"/>
          </w:tcPr>
          <w:p w:rsidR="00364507" w:rsidRPr="00364507" w:rsidRDefault="00364507" w:rsidP="0012437E">
            <w:r>
              <w:t>1939</w:t>
            </w:r>
          </w:p>
        </w:tc>
        <w:tc>
          <w:tcPr>
            <w:tcW w:w="4950" w:type="dxa"/>
          </w:tcPr>
          <w:p w:rsidR="00364507" w:rsidRPr="00364507" w:rsidRDefault="00364507" w:rsidP="0012437E">
            <w:r>
              <w:t>10,000</w:t>
            </w:r>
          </w:p>
        </w:tc>
      </w:tr>
    </w:tbl>
    <w:p w:rsidR="00364507" w:rsidRDefault="00364507" w:rsidP="0012437E">
      <w:pPr>
        <w:rPr>
          <w:b/>
        </w:rPr>
      </w:pPr>
      <w:r>
        <w:rPr>
          <w:b/>
        </w:rPr>
        <w:t>TABLE 2:  Deer Population of the Kaibab from 1925 – 1939</w:t>
      </w:r>
    </w:p>
    <w:p w:rsidR="00364507" w:rsidRDefault="00364507" w:rsidP="0012437E">
      <w:pPr>
        <w:rPr>
          <w:b/>
        </w:rPr>
      </w:pPr>
    </w:p>
    <w:p w:rsidR="00364507" w:rsidRDefault="00364507" w:rsidP="0012437E">
      <w:pPr>
        <w:rPr>
          <w:b/>
        </w:rPr>
      </w:pPr>
    </w:p>
    <w:p w:rsidR="00364507" w:rsidRDefault="00364507" w:rsidP="0012437E">
      <w:pPr>
        <w:rPr>
          <w:b/>
        </w:rPr>
      </w:pPr>
    </w:p>
    <w:p w:rsidR="00364507" w:rsidRDefault="00364507" w:rsidP="0012437E">
      <w:pPr>
        <w:rPr>
          <w:b/>
        </w:rPr>
      </w:pPr>
    </w:p>
    <w:p w:rsidR="00364507" w:rsidRDefault="00364507" w:rsidP="0012437E">
      <w:pPr>
        <w:rPr>
          <w:b/>
        </w:rPr>
      </w:pPr>
    </w:p>
    <w:p w:rsidR="00364507" w:rsidRDefault="00364507" w:rsidP="0012437E">
      <w:pPr>
        <w:rPr>
          <w:b/>
        </w:rPr>
      </w:pPr>
    </w:p>
    <w:p w:rsidR="00364507" w:rsidRDefault="00364507" w:rsidP="0012437E">
      <w:pPr>
        <w:rPr>
          <w:b/>
        </w:rPr>
      </w:pPr>
    </w:p>
    <w:p w:rsidR="00364507" w:rsidRDefault="00364507" w:rsidP="0012437E">
      <w:pPr>
        <w:rPr>
          <w:b/>
        </w:rPr>
      </w:pPr>
      <w:r>
        <w:rPr>
          <w:b/>
          <w:noProof/>
        </w:rPr>
        <w:lastRenderedPageBreak/>
        <w:drawing>
          <wp:inline distT="0" distB="0" distL="0" distR="0">
            <wp:extent cx="5943600" cy="47364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0002.jpg"/>
                    <pic:cNvPicPr/>
                  </pic:nvPicPr>
                  <pic:blipFill>
                    <a:blip r:embed="rId5">
                      <a:extLst>
                        <a:ext uri="{28A0092B-C50C-407E-A947-70E740481C1C}">
                          <a14:useLocalDpi xmlns:a14="http://schemas.microsoft.com/office/drawing/2010/main" val="0"/>
                        </a:ext>
                      </a:extLst>
                    </a:blip>
                    <a:stretch>
                      <a:fillRect/>
                    </a:stretch>
                  </pic:blipFill>
                  <pic:spPr>
                    <a:xfrm>
                      <a:off x="0" y="0"/>
                      <a:ext cx="5943600" cy="4736465"/>
                    </a:xfrm>
                    <a:prstGeom prst="rect">
                      <a:avLst/>
                    </a:prstGeom>
                  </pic:spPr>
                </pic:pic>
              </a:graphicData>
            </a:graphic>
          </wp:inline>
        </w:drawing>
      </w:r>
    </w:p>
    <w:p w:rsidR="00364507" w:rsidRDefault="00364507" w:rsidP="0012437E">
      <w:pPr>
        <w:rPr>
          <w:b/>
        </w:rPr>
      </w:pPr>
    </w:p>
    <w:p w:rsidR="00364507" w:rsidRDefault="00364507" w:rsidP="0012437E">
      <w:pPr>
        <w:rPr>
          <w:b/>
        </w:rPr>
      </w:pPr>
      <w:r>
        <w:rPr>
          <w:b/>
        </w:rPr>
        <w:t>FIG 1:_______________________________________________________________________</w:t>
      </w:r>
    </w:p>
    <w:p w:rsidR="00364507" w:rsidRDefault="00364507" w:rsidP="0012437E">
      <w:pPr>
        <w:rPr>
          <w:b/>
        </w:rPr>
      </w:pPr>
    </w:p>
    <w:p w:rsidR="00364507" w:rsidRDefault="00364507" w:rsidP="0012437E">
      <w:pPr>
        <w:rPr>
          <w:b/>
        </w:rPr>
      </w:pPr>
      <w:r>
        <w:rPr>
          <w:b/>
        </w:rPr>
        <w:t>_____________________________________________________________________________</w:t>
      </w:r>
    </w:p>
    <w:p w:rsidR="00364507" w:rsidRDefault="00364507" w:rsidP="0012437E">
      <w:pPr>
        <w:rPr>
          <w:b/>
        </w:rPr>
      </w:pPr>
    </w:p>
    <w:p w:rsidR="00364507" w:rsidRDefault="00BB7371" w:rsidP="0012437E">
      <w:r>
        <w:rPr>
          <w:b/>
          <w:u w:val="single"/>
        </w:rPr>
        <w:t>CONCLUSION</w:t>
      </w:r>
    </w:p>
    <w:p w:rsidR="00BB7371" w:rsidRDefault="00BB7371" w:rsidP="0012437E"/>
    <w:p w:rsidR="00BB7371" w:rsidRDefault="00BB7371" w:rsidP="0012437E">
      <w:r>
        <w:t xml:space="preserve">1.  In 1906 &amp; 1907 what two methods did the Forest Service decide to use to protect the </w:t>
      </w:r>
      <w:proofErr w:type="gramStart"/>
      <w:r>
        <w:t>Kaibab</w:t>
      </w:r>
      <w:proofErr w:type="gramEnd"/>
      <w:r>
        <w:t xml:space="preserve"> </w:t>
      </w:r>
    </w:p>
    <w:p w:rsidR="00BB7371" w:rsidRDefault="00BB7371" w:rsidP="0012437E"/>
    <w:p w:rsidR="00BB7371" w:rsidRDefault="00BB7371" w:rsidP="0012437E">
      <w:proofErr w:type="gramStart"/>
      <w:r>
        <w:t>deer</w:t>
      </w:r>
      <w:proofErr w:type="gramEnd"/>
      <w:r>
        <w:t>?  ________________________________________________________________________</w:t>
      </w:r>
    </w:p>
    <w:p w:rsidR="00BB7371" w:rsidRDefault="00BB7371" w:rsidP="0012437E"/>
    <w:p w:rsidR="00BB7371" w:rsidRDefault="00BB7371" w:rsidP="0012437E">
      <w:r>
        <w:t>______________________________________________________________________________</w:t>
      </w:r>
    </w:p>
    <w:p w:rsidR="00BB7371" w:rsidRDefault="00BB7371" w:rsidP="0012437E"/>
    <w:p w:rsidR="00BB7371" w:rsidRDefault="00BB7371" w:rsidP="0012437E">
      <w:r>
        <w:t>______________________________________________________________________________</w:t>
      </w:r>
    </w:p>
    <w:p w:rsidR="00BB7371" w:rsidRDefault="00BB7371" w:rsidP="0012437E"/>
    <w:p w:rsidR="00BB7371" w:rsidRDefault="00BB7371" w:rsidP="0012437E">
      <w:r>
        <w:t>______________________________________________________________________________</w:t>
      </w:r>
    </w:p>
    <w:p w:rsidR="00BB7371" w:rsidRDefault="00BB7371" w:rsidP="0012437E"/>
    <w:p w:rsidR="00BB7371" w:rsidRDefault="00BB7371" w:rsidP="0012437E"/>
    <w:p w:rsidR="00BB7371" w:rsidRDefault="00BB7371" w:rsidP="0012437E"/>
    <w:p w:rsidR="00BB7371" w:rsidRDefault="00BB7371" w:rsidP="0012437E">
      <w:r>
        <w:lastRenderedPageBreak/>
        <w:t>2.  How many total predators were removed from the preserve between 1907 &amp; 1939?</w:t>
      </w:r>
    </w:p>
    <w:p w:rsidR="00BB7371" w:rsidRDefault="00BB7371" w:rsidP="0012437E"/>
    <w:p w:rsidR="00BB7371" w:rsidRDefault="00BB7371" w:rsidP="0012437E">
      <w:r>
        <w:t>______________________________________________________________________</w:t>
      </w:r>
    </w:p>
    <w:p w:rsidR="00BB7371" w:rsidRDefault="00BB7371" w:rsidP="0012437E"/>
    <w:p w:rsidR="00BB7371" w:rsidRDefault="00BB7371" w:rsidP="0012437E">
      <w:r>
        <w:t xml:space="preserve">3.  What was the relationship between the deer population and the carrying capacity of the range </w:t>
      </w:r>
      <w:proofErr w:type="gramStart"/>
      <w:r>
        <w:t>in:</w:t>
      </w:r>
      <w:proofErr w:type="gramEnd"/>
      <w:r>
        <w:t xml:space="preserve">  </w:t>
      </w:r>
    </w:p>
    <w:p w:rsidR="00BB7371" w:rsidRDefault="00BB7371" w:rsidP="0012437E"/>
    <w:p w:rsidR="00BB7371" w:rsidRDefault="00BB7371" w:rsidP="0012437E">
      <w:r>
        <w:t>1915?  _________________________________________________________________</w:t>
      </w:r>
    </w:p>
    <w:p w:rsidR="00BB7371" w:rsidRDefault="00BB7371" w:rsidP="0012437E"/>
    <w:p w:rsidR="00BB7371" w:rsidRDefault="00BB7371" w:rsidP="0012437E">
      <w:r>
        <w:t>1920?  _________________________________________________________________</w:t>
      </w:r>
    </w:p>
    <w:p w:rsidR="00BB7371" w:rsidRDefault="00BB7371" w:rsidP="0012437E"/>
    <w:p w:rsidR="00BB7371" w:rsidRDefault="00BB7371" w:rsidP="0012437E">
      <w:r>
        <w:t>1924?  __________________________________________________________________</w:t>
      </w:r>
    </w:p>
    <w:p w:rsidR="00BB7371" w:rsidRDefault="00BB7371" w:rsidP="0012437E"/>
    <w:p w:rsidR="00BB7371" w:rsidRDefault="00BB7371" w:rsidP="0012437E">
      <w:r>
        <w:t xml:space="preserve">4.  Did the Forest Service </w:t>
      </w:r>
      <w:r w:rsidR="005F27E6">
        <w:t>program</w:t>
      </w:r>
      <w:r>
        <w:t xml:space="preserve"> appear to be successful between 1905 &amp; 1924?  Use the data </w:t>
      </w:r>
    </w:p>
    <w:p w:rsidR="00BB7371" w:rsidRDefault="00BB7371" w:rsidP="0012437E"/>
    <w:p w:rsidR="00BB7371" w:rsidRDefault="00BB7371" w:rsidP="0012437E">
      <w:proofErr w:type="gramStart"/>
      <w:r>
        <w:t>in</w:t>
      </w:r>
      <w:proofErr w:type="gramEnd"/>
      <w:r>
        <w:t xml:space="preserve"> the graph to explain your answer.  ______________________________________________</w:t>
      </w:r>
    </w:p>
    <w:p w:rsidR="00BB7371" w:rsidRDefault="00BB7371" w:rsidP="0012437E"/>
    <w:p w:rsidR="00BB7371" w:rsidRDefault="00BB7371" w:rsidP="0012437E">
      <w:r>
        <w:t>____________________________________________________________________________</w:t>
      </w:r>
    </w:p>
    <w:p w:rsidR="00BB7371" w:rsidRDefault="00BB7371" w:rsidP="0012437E"/>
    <w:p w:rsidR="00BB7371" w:rsidRDefault="00BB7371" w:rsidP="0012437E">
      <w:r>
        <w:t>____________________________________________________________________________</w:t>
      </w:r>
    </w:p>
    <w:p w:rsidR="00BB7371" w:rsidRDefault="00BB7371" w:rsidP="0012437E"/>
    <w:p w:rsidR="00BB7371" w:rsidRDefault="00BB7371" w:rsidP="0012437E">
      <w:r>
        <w:t>_____________________________________________________________________________</w:t>
      </w:r>
    </w:p>
    <w:p w:rsidR="00BB7371" w:rsidRDefault="00BB7371" w:rsidP="0012437E"/>
    <w:p w:rsidR="00BB7371" w:rsidRDefault="00BB7371" w:rsidP="0012437E">
      <w:r>
        <w:t xml:space="preserve">5.  Why do you suppose the population of the deer declined in 1925 although the </w:t>
      </w:r>
      <w:r w:rsidR="005F27E6">
        <w:t>predators</w:t>
      </w:r>
      <w:r>
        <w:t xml:space="preserve"> </w:t>
      </w:r>
      <w:proofErr w:type="gramStart"/>
      <w:r>
        <w:t>were</w:t>
      </w:r>
      <w:proofErr w:type="gramEnd"/>
      <w:r>
        <w:t xml:space="preserve"> </w:t>
      </w:r>
    </w:p>
    <w:p w:rsidR="00BB7371" w:rsidRDefault="00BB7371" w:rsidP="0012437E"/>
    <w:p w:rsidR="00BB7371" w:rsidRDefault="00BB7371" w:rsidP="0012437E">
      <w:proofErr w:type="gramStart"/>
      <w:r>
        <w:t>being</w:t>
      </w:r>
      <w:proofErr w:type="gramEnd"/>
      <w:r>
        <w:t xml:space="preserve"> removed?  ________________________________________________________________</w:t>
      </w:r>
    </w:p>
    <w:p w:rsidR="00BB7371" w:rsidRDefault="00BB7371" w:rsidP="0012437E"/>
    <w:p w:rsidR="00BB7371" w:rsidRDefault="00BB7371" w:rsidP="0012437E">
      <w:r>
        <w:t>______________________________________________________________________________</w:t>
      </w:r>
    </w:p>
    <w:p w:rsidR="00BB7371" w:rsidRDefault="00BB7371" w:rsidP="0012437E"/>
    <w:p w:rsidR="00BB7371" w:rsidRDefault="00BB7371" w:rsidP="0012437E">
      <w:r>
        <w:t>______________________________________________________________________________</w:t>
      </w:r>
    </w:p>
    <w:p w:rsidR="00BB7371" w:rsidRDefault="00BB7371" w:rsidP="0012437E"/>
    <w:p w:rsidR="00BB7371" w:rsidRDefault="00BB7371" w:rsidP="0012437E">
      <w:r>
        <w:t xml:space="preserve">6.  Do you think any changes had occurred in the carrying </w:t>
      </w:r>
      <w:r w:rsidR="005F27E6">
        <w:t>capacity</w:t>
      </w:r>
      <w:r>
        <w:t xml:space="preserve"> of the range from 1900 </w:t>
      </w:r>
      <w:proofErr w:type="gramStart"/>
      <w:r>
        <w:t>to</w:t>
      </w:r>
      <w:proofErr w:type="gramEnd"/>
      <w:r>
        <w:t xml:space="preserve"> </w:t>
      </w:r>
    </w:p>
    <w:p w:rsidR="00BB7371" w:rsidRDefault="00BB7371" w:rsidP="0012437E"/>
    <w:p w:rsidR="00BB7371" w:rsidRDefault="00BB7371" w:rsidP="0012437E">
      <w:r>
        <w:t>1940?  Why or Why not?  ________________________________________________________</w:t>
      </w:r>
    </w:p>
    <w:p w:rsidR="00BB7371" w:rsidRDefault="00BB7371" w:rsidP="0012437E"/>
    <w:p w:rsidR="00BB7371" w:rsidRDefault="00BB7371" w:rsidP="0012437E">
      <w:r>
        <w:t>______________________________________________________________________________</w:t>
      </w:r>
    </w:p>
    <w:p w:rsidR="00BB7371" w:rsidRDefault="00BB7371" w:rsidP="0012437E"/>
    <w:p w:rsidR="00BB7371" w:rsidRDefault="00BB7371" w:rsidP="0012437E">
      <w:r>
        <w:t>______________________________________________________________________________</w:t>
      </w:r>
    </w:p>
    <w:p w:rsidR="00BB7371" w:rsidRDefault="00BB7371" w:rsidP="0012437E"/>
    <w:p w:rsidR="00BB7371" w:rsidRDefault="00BB7371" w:rsidP="0012437E">
      <w:r>
        <w:t>______________________________________________________________________________</w:t>
      </w:r>
    </w:p>
    <w:p w:rsidR="00BB7371" w:rsidRDefault="00BB7371" w:rsidP="0012437E"/>
    <w:p w:rsidR="00BB7371" w:rsidRDefault="00BB7371" w:rsidP="0012437E">
      <w:r>
        <w:t xml:space="preserve">7.  Why do you suppose the population of deer in 1900 was 4,000 when the range had an </w:t>
      </w:r>
    </w:p>
    <w:p w:rsidR="00BB7371" w:rsidRDefault="00BB7371" w:rsidP="0012437E"/>
    <w:p w:rsidR="00BB7371" w:rsidRDefault="00BB7371" w:rsidP="0012437E">
      <w:proofErr w:type="gramStart"/>
      <w:r>
        <w:t>estimated</w:t>
      </w:r>
      <w:proofErr w:type="gramEnd"/>
      <w:r>
        <w:t xml:space="preserve"> carrying capacity of 30,000 deer.  __________________________________________</w:t>
      </w:r>
    </w:p>
    <w:p w:rsidR="00BB7371" w:rsidRDefault="00BB7371" w:rsidP="0012437E"/>
    <w:p w:rsidR="00BB7371" w:rsidRDefault="00BB7371" w:rsidP="0012437E">
      <w:r>
        <w:t>_____________________________________________________________________________</w:t>
      </w:r>
    </w:p>
    <w:p w:rsidR="00BB7371" w:rsidRDefault="00BB7371" w:rsidP="0012437E"/>
    <w:p w:rsidR="00BB7371" w:rsidRDefault="00BB7371" w:rsidP="0012437E">
      <w:r>
        <w:t>______________________________________________________________________________</w:t>
      </w:r>
    </w:p>
    <w:p w:rsidR="00BB7371" w:rsidRDefault="00BB7371" w:rsidP="0012437E"/>
    <w:p w:rsidR="00BB7371" w:rsidRDefault="00BB7371" w:rsidP="0012437E">
      <w:r>
        <w:t>______________________________________________________________________________</w:t>
      </w:r>
    </w:p>
    <w:p w:rsidR="00BB7371" w:rsidRDefault="00BB7371" w:rsidP="0012437E"/>
    <w:p w:rsidR="00BB7371" w:rsidRDefault="00BB7371" w:rsidP="0012437E">
      <w:r>
        <w:t xml:space="preserve">8.  Without the well-meaning interference of humans, what do you think would have happened </w:t>
      </w:r>
      <w:proofErr w:type="gramStart"/>
      <w:r>
        <w:t>to</w:t>
      </w:r>
      <w:proofErr w:type="gramEnd"/>
      <w:r>
        <w:t xml:space="preserve"> </w:t>
      </w:r>
    </w:p>
    <w:p w:rsidR="00BB7371" w:rsidRDefault="00BB7371" w:rsidP="0012437E"/>
    <w:p w:rsidR="00BB7371" w:rsidRDefault="00BB7371" w:rsidP="0012437E">
      <w:proofErr w:type="gramStart"/>
      <w:r>
        <w:t>the</w:t>
      </w:r>
      <w:proofErr w:type="gramEnd"/>
      <w:r>
        <w:t xml:space="preserve"> deer population after 1900?  ___________________________________________________</w:t>
      </w:r>
    </w:p>
    <w:p w:rsidR="00BB7371" w:rsidRDefault="00BB7371" w:rsidP="0012437E"/>
    <w:p w:rsidR="00BB7371" w:rsidRDefault="00BB7371" w:rsidP="0012437E">
      <w:r>
        <w:t>______________________________________________________________________________</w:t>
      </w:r>
    </w:p>
    <w:p w:rsidR="00BB7371" w:rsidRDefault="00BB7371" w:rsidP="0012437E"/>
    <w:p w:rsidR="00BB7371" w:rsidRDefault="00BB7371" w:rsidP="0012437E">
      <w:r>
        <w:t>_____________________________________________________________________________</w:t>
      </w:r>
    </w:p>
    <w:p w:rsidR="00BB7371" w:rsidRDefault="00BB7371" w:rsidP="0012437E"/>
    <w:p w:rsidR="00BB7371" w:rsidRDefault="00BB7371" w:rsidP="0012437E">
      <w:r>
        <w:t>9.  What major lessons were learned from the Kaibab deer experience?  ___________________</w:t>
      </w:r>
    </w:p>
    <w:p w:rsidR="00BB7371" w:rsidRDefault="00BB7371" w:rsidP="0012437E"/>
    <w:p w:rsidR="00BB7371" w:rsidRDefault="00BB7371" w:rsidP="0012437E">
      <w:r>
        <w:t>_____________________________________________________________________________</w:t>
      </w:r>
    </w:p>
    <w:p w:rsidR="00BB7371" w:rsidRDefault="00BB7371" w:rsidP="0012437E"/>
    <w:p w:rsidR="00BB7371" w:rsidRDefault="00BB7371" w:rsidP="0012437E">
      <w:r>
        <w:t>_____________________________________________________________________________</w:t>
      </w:r>
    </w:p>
    <w:p w:rsidR="00BB7371" w:rsidRDefault="00BB7371" w:rsidP="0012437E"/>
    <w:p w:rsidR="00BB7371" w:rsidRPr="00BB7371" w:rsidRDefault="00BB7371" w:rsidP="0012437E">
      <w:r>
        <w:t>______________________________________________________________________________</w:t>
      </w:r>
      <w:bookmarkStart w:id="0" w:name="_GoBack"/>
      <w:bookmarkEnd w:id="0"/>
    </w:p>
    <w:sectPr w:rsidR="00BB7371" w:rsidRPr="00BB73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77D"/>
    <w:rsid w:val="0012437E"/>
    <w:rsid w:val="00364507"/>
    <w:rsid w:val="004D179D"/>
    <w:rsid w:val="005230C4"/>
    <w:rsid w:val="005A5071"/>
    <w:rsid w:val="005F27E6"/>
    <w:rsid w:val="0063077D"/>
    <w:rsid w:val="00BB7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4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64507"/>
    <w:rPr>
      <w:rFonts w:ascii="Tahoma" w:hAnsi="Tahoma" w:cs="Tahoma"/>
      <w:sz w:val="16"/>
      <w:szCs w:val="16"/>
    </w:rPr>
  </w:style>
  <w:style w:type="character" w:customStyle="1" w:styleId="BalloonTextChar">
    <w:name w:val="Balloon Text Char"/>
    <w:basedOn w:val="DefaultParagraphFont"/>
    <w:link w:val="BalloonText"/>
    <w:uiPriority w:val="99"/>
    <w:semiHidden/>
    <w:rsid w:val="003645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4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64507"/>
    <w:rPr>
      <w:rFonts w:ascii="Tahoma" w:hAnsi="Tahoma" w:cs="Tahoma"/>
      <w:sz w:val="16"/>
      <w:szCs w:val="16"/>
    </w:rPr>
  </w:style>
  <w:style w:type="character" w:customStyle="1" w:styleId="BalloonTextChar">
    <w:name w:val="Balloon Text Char"/>
    <w:basedOn w:val="DefaultParagraphFont"/>
    <w:link w:val="BalloonText"/>
    <w:uiPriority w:val="99"/>
    <w:semiHidden/>
    <w:rsid w:val="003645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1036</Words>
  <Characters>5908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2013-10-03T16:24:00Z</dcterms:created>
  <dcterms:modified xsi:type="dcterms:W3CDTF">2013-10-03T16:24:00Z</dcterms:modified>
</cp:coreProperties>
</file>